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AB1" w:rsidRPr="00772A61" w:rsidRDefault="00EA54D6">
      <w:pPr>
        <w:rPr>
          <w:b/>
          <w:sz w:val="32"/>
          <w:szCs w:val="32"/>
        </w:rPr>
      </w:pPr>
      <w:r>
        <w:rPr>
          <w:b/>
          <w:sz w:val="32"/>
          <w:szCs w:val="32"/>
        </w:rPr>
        <w:t>Eligibility</w:t>
      </w:r>
      <w:bookmarkStart w:id="0" w:name="_GoBack"/>
      <w:bookmarkEnd w:id="0"/>
      <w:r w:rsidR="00757662" w:rsidRPr="00772A61">
        <w:rPr>
          <w:b/>
          <w:sz w:val="32"/>
          <w:szCs w:val="32"/>
        </w:rPr>
        <w:t xml:space="preserve"> for Test Drive page</w:t>
      </w:r>
    </w:p>
    <w:p w:rsidR="00757662" w:rsidRDefault="00757662">
      <w:r>
        <w:t>Name of Physicians group</w:t>
      </w:r>
    </w:p>
    <w:p w:rsidR="00757662" w:rsidRDefault="00757662">
      <w:r>
        <w:t>Specialty of group</w:t>
      </w:r>
    </w:p>
    <w:p w:rsidR="00757662" w:rsidRDefault="00757662">
      <w:r>
        <w:t>Name of contact</w:t>
      </w:r>
    </w:p>
    <w:p w:rsidR="00757662" w:rsidRDefault="00757662">
      <w:r>
        <w:t>Email address</w:t>
      </w:r>
    </w:p>
    <w:p w:rsidR="00757662" w:rsidRDefault="00757662">
      <w:r>
        <w:t>Phone number</w:t>
      </w:r>
    </w:p>
    <w:p w:rsidR="00757662" w:rsidRDefault="00757662">
      <w:r>
        <w:t xml:space="preserve">How many physicians in group? </w:t>
      </w:r>
      <w:r w:rsidRPr="00757662">
        <w:rPr>
          <w:sz w:val="18"/>
          <w:szCs w:val="18"/>
        </w:rPr>
        <w:t>1-5, 6-10, 10-20, 20 and up</w:t>
      </w:r>
    </w:p>
    <w:p w:rsidR="00757662" w:rsidRDefault="00757662">
      <w:r>
        <w:t xml:space="preserve">How often are accounts placed for collection? </w:t>
      </w:r>
      <w:r w:rsidRPr="00757662">
        <w:rPr>
          <w:sz w:val="18"/>
          <w:szCs w:val="18"/>
        </w:rPr>
        <w:t>Monthly, Quarterly, Semi-Annual, Annually</w:t>
      </w:r>
    </w:p>
    <w:p w:rsidR="00757662" w:rsidRPr="00757662" w:rsidRDefault="00757662">
      <w:pPr>
        <w:rPr>
          <w:sz w:val="18"/>
          <w:szCs w:val="18"/>
        </w:rPr>
      </w:pPr>
      <w:r>
        <w:t xml:space="preserve">What is the average balance per account that is placed in collections? </w:t>
      </w:r>
      <w:r w:rsidRPr="00757662">
        <w:rPr>
          <w:sz w:val="18"/>
          <w:szCs w:val="18"/>
        </w:rPr>
        <w:t>$10-$50, $51-$150, $151-$500, $500 and up</w:t>
      </w:r>
    </w:p>
    <w:p w:rsidR="00757662" w:rsidRPr="00757662" w:rsidRDefault="00F02453">
      <w:pPr>
        <w:rPr>
          <w:sz w:val="18"/>
          <w:szCs w:val="18"/>
        </w:rPr>
      </w:pPr>
      <w:r>
        <w:t>How many months from the</w:t>
      </w:r>
      <w:r w:rsidR="00757662">
        <w:t xml:space="preserve"> original date of service are the accounts placed for collection? </w:t>
      </w:r>
      <w:proofErr w:type="gramStart"/>
      <w:r w:rsidR="00757662" w:rsidRPr="00757662">
        <w:rPr>
          <w:sz w:val="18"/>
          <w:szCs w:val="18"/>
        </w:rPr>
        <w:t>1-3 months, 3-6 months, 7-12 months, 12 months and up.</w:t>
      </w:r>
      <w:proofErr w:type="gramEnd"/>
    </w:p>
    <w:p w:rsidR="00757662" w:rsidRDefault="004E34D2">
      <w:r>
        <w:t>How can we help your group</w:t>
      </w:r>
      <w:r w:rsidR="00757662">
        <w:t>?</w:t>
      </w:r>
    </w:p>
    <w:sectPr w:rsidR="007576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662"/>
    <w:rsid w:val="002E5292"/>
    <w:rsid w:val="00425F1C"/>
    <w:rsid w:val="004E34D2"/>
    <w:rsid w:val="00757662"/>
    <w:rsid w:val="00772A61"/>
    <w:rsid w:val="00EA54D6"/>
    <w:rsid w:val="00F0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Wayne Lewis</dc:creator>
  <cp:lastModifiedBy>Wayne Lewis</cp:lastModifiedBy>
  <cp:revision>4</cp:revision>
  <cp:lastPrinted>2015-08-20T16:00:00Z</cp:lastPrinted>
  <dcterms:created xsi:type="dcterms:W3CDTF">2015-08-20T15:44:00Z</dcterms:created>
  <dcterms:modified xsi:type="dcterms:W3CDTF">2015-08-26T20:38:00Z</dcterms:modified>
</cp:coreProperties>
</file>